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5" w:type="dxa"/>
        <w:tblInd w:w="-34" w:type="dxa"/>
        <w:tblBorders>
          <w:insideH w:val="single" w:sz="4" w:space="0" w:color="auto"/>
        </w:tblBorders>
        <w:tblLayout w:type="fixed"/>
        <w:tblLook w:val="04A0"/>
      </w:tblPr>
      <w:tblGrid>
        <w:gridCol w:w="4338"/>
        <w:gridCol w:w="1134"/>
        <w:gridCol w:w="4503"/>
      </w:tblGrid>
      <w:tr w:rsidR="00907454" w:rsidTr="00907454">
        <w:trPr>
          <w:trHeight w:val="1842"/>
        </w:trPr>
        <w:tc>
          <w:tcPr>
            <w:tcW w:w="4337" w:type="dxa"/>
            <w:tcBorders>
              <w:top w:val="nil"/>
              <w:left w:val="nil"/>
              <w:bottom w:val="single" w:sz="4" w:space="0" w:color="auto"/>
              <w:right w:val="nil"/>
            </w:tcBorders>
            <w:vAlign w:val="center"/>
          </w:tcPr>
          <w:p w:rsidR="00907454" w:rsidRDefault="00907454">
            <w:pPr>
              <w:spacing w:line="300" w:lineRule="exact"/>
              <w:ind w:left="57" w:right="57"/>
              <w:jc w:val="center"/>
              <w:rPr>
                <w:caps/>
                <w:sz w:val="28"/>
                <w:szCs w:val="28"/>
                <w:lang w:val="be-BY"/>
              </w:rPr>
            </w:pPr>
          </w:p>
          <w:p w:rsidR="00907454" w:rsidRDefault="00907454">
            <w:pPr>
              <w:spacing w:line="300" w:lineRule="exact"/>
              <w:ind w:left="57" w:right="57"/>
              <w:jc w:val="center"/>
              <w:rPr>
                <w:caps/>
                <w:sz w:val="28"/>
                <w:szCs w:val="28"/>
                <w:lang w:val="be-BY"/>
              </w:rPr>
            </w:pPr>
          </w:p>
          <w:p w:rsidR="00907454" w:rsidRDefault="00907454">
            <w:pPr>
              <w:spacing w:line="300" w:lineRule="exact"/>
              <w:ind w:left="57" w:right="57"/>
              <w:jc w:val="center"/>
              <w:rPr>
                <w:caps/>
                <w:sz w:val="28"/>
                <w:szCs w:val="28"/>
                <w:lang w:val="be-BY"/>
              </w:rPr>
            </w:pPr>
          </w:p>
          <w:p w:rsidR="00907454" w:rsidRDefault="00907454">
            <w:pPr>
              <w:spacing w:line="220" w:lineRule="exact"/>
              <w:ind w:left="57" w:right="57"/>
              <w:jc w:val="center"/>
              <w:rPr>
                <w:sz w:val="16"/>
                <w:szCs w:val="16"/>
              </w:rPr>
            </w:pPr>
          </w:p>
          <w:p w:rsidR="00907454" w:rsidRDefault="00907454">
            <w:pPr>
              <w:spacing w:line="220" w:lineRule="exact"/>
              <w:ind w:left="57" w:right="57"/>
              <w:jc w:val="center"/>
              <w:rPr>
                <w:sz w:val="20"/>
                <w:szCs w:val="20"/>
              </w:rPr>
            </w:pPr>
          </w:p>
          <w:p w:rsidR="00907454" w:rsidRDefault="00907454">
            <w:pPr>
              <w:spacing w:line="220" w:lineRule="exact"/>
              <w:ind w:left="57" w:right="57"/>
              <w:jc w:val="center"/>
              <w:rPr>
                <w:caps/>
                <w:sz w:val="20"/>
                <w:szCs w:val="20"/>
              </w:rPr>
            </w:pPr>
          </w:p>
        </w:tc>
        <w:tc>
          <w:tcPr>
            <w:tcW w:w="1134" w:type="dxa"/>
            <w:tcBorders>
              <w:top w:val="nil"/>
              <w:left w:val="nil"/>
              <w:bottom w:val="single" w:sz="4" w:space="0" w:color="auto"/>
              <w:right w:val="nil"/>
            </w:tcBorders>
            <w:vAlign w:val="center"/>
          </w:tcPr>
          <w:p w:rsidR="00907454" w:rsidRDefault="00907454">
            <w:pPr>
              <w:spacing w:line="240" w:lineRule="exact"/>
              <w:ind w:left="57" w:right="57"/>
              <w:jc w:val="center"/>
            </w:pPr>
          </w:p>
        </w:tc>
        <w:tc>
          <w:tcPr>
            <w:tcW w:w="4503" w:type="dxa"/>
            <w:tcBorders>
              <w:top w:val="nil"/>
              <w:left w:val="nil"/>
              <w:bottom w:val="single" w:sz="4" w:space="0" w:color="auto"/>
              <w:right w:val="nil"/>
            </w:tcBorders>
            <w:vAlign w:val="center"/>
          </w:tcPr>
          <w:p w:rsidR="00907454" w:rsidRDefault="00907454">
            <w:pPr>
              <w:spacing w:line="220" w:lineRule="exact"/>
              <w:ind w:left="57" w:right="57"/>
              <w:jc w:val="center"/>
              <w:rPr>
                <w:caps/>
                <w:sz w:val="16"/>
                <w:szCs w:val="16"/>
              </w:rPr>
            </w:pPr>
          </w:p>
          <w:p w:rsidR="00907454" w:rsidRDefault="00907454">
            <w:pPr>
              <w:spacing w:line="220" w:lineRule="exact"/>
              <w:ind w:left="57" w:right="57"/>
              <w:jc w:val="center"/>
              <w:rPr>
                <w:caps/>
                <w:sz w:val="16"/>
                <w:szCs w:val="16"/>
              </w:rPr>
            </w:pPr>
          </w:p>
          <w:p w:rsidR="00907454" w:rsidRDefault="00907454">
            <w:pPr>
              <w:spacing w:line="220" w:lineRule="exact"/>
              <w:rPr>
                <w:caps/>
                <w:sz w:val="20"/>
                <w:szCs w:val="20"/>
              </w:rPr>
            </w:pPr>
          </w:p>
        </w:tc>
      </w:tr>
      <w:tr w:rsidR="00907454" w:rsidTr="00907454">
        <w:trPr>
          <w:trHeight w:val="993"/>
        </w:trPr>
        <w:tc>
          <w:tcPr>
            <w:tcW w:w="9974" w:type="dxa"/>
            <w:gridSpan w:val="3"/>
            <w:tcBorders>
              <w:top w:val="single" w:sz="4" w:space="0" w:color="auto"/>
              <w:left w:val="nil"/>
              <w:bottom w:val="nil"/>
              <w:right w:val="nil"/>
            </w:tcBorders>
          </w:tcPr>
          <w:p w:rsidR="00907454" w:rsidRDefault="00907454">
            <w:pPr>
              <w:spacing w:line="220" w:lineRule="exact"/>
              <w:ind w:right="57"/>
              <w:rPr>
                <w:rFonts w:ascii="Times New Roman" w:hAnsi="Times New Roman" w:cs="Times New Roman"/>
                <w:b/>
                <w:sz w:val="28"/>
                <w:szCs w:val="28"/>
              </w:rPr>
            </w:pPr>
          </w:p>
          <w:p w:rsidR="00907454" w:rsidRDefault="00907454">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907454" w:rsidRDefault="00907454">
            <w:pPr>
              <w:spacing w:line="240" w:lineRule="exact"/>
              <w:ind w:right="57"/>
              <w:rPr>
                <w:rFonts w:ascii="Times New Roman" w:hAnsi="Times New Roman" w:cs="Times New Roman"/>
                <w:sz w:val="28"/>
                <w:szCs w:val="28"/>
              </w:rPr>
            </w:pPr>
          </w:p>
          <w:p w:rsidR="00907454" w:rsidRDefault="00907454">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________________                  </w:t>
            </w:r>
            <w:proofErr w:type="gramStart"/>
            <w:r>
              <w:rPr>
                <w:rFonts w:ascii="Times New Roman" w:hAnsi="Times New Roman" w:cs="Times New Roman"/>
                <w:szCs w:val="28"/>
              </w:rPr>
              <w:t>г</w:t>
            </w:r>
            <w:proofErr w:type="gramEnd"/>
            <w:r>
              <w:rPr>
                <w:rFonts w:ascii="Times New Roman" w:hAnsi="Times New Roman" w:cs="Times New Roman"/>
                <w:szCs w:val="28"/>
              </w:rPr>
              <w:t>. Казань</w:t>
            </w:r>
            <w:r>
              <w:rPr>
                <w:rFonts w:ascii="Times New Roman" w:hAnsi="Times New Roman" w:cs="Times New Roman"/>
                <w:sz w:val="28"/>
                <w:szCs w:val="28"/>
              </w:rPr>
              <w:t xml:space="preserve">  № ______________</w:t>
            </w:r>
          </w:p>
        </w:tc>
      </w:tr>
    </w:tbl>
    <w:p w:rsidR="00907454" w:rsidRDefault="00907454" w:rsidP="00907454">
      <w:pPr>
        <w:rPr>
          <w:rFonts w:ascii="Times New Roman" w:hAnsi="Times New Roman" w:cs="Times New Roman"/>
          <w:szCs w:val="28"/>
        </w:rPr>
      </w:pPr>
      <w:r>
        <w:rPr>
          <w:noProof/>
        </w:rPr>
        <w:drawing>
          <wp:anchor distT="0" distB="0" distL="114300" distR="114300" simplePos="0" relativeHeight="251658240" behindDoc="0" locked="0" layoutInCell="1" allowOverlap="1">
            <wp:simplePos x="0" y="0"/>
            <wp:positionH relativeFrom="column">
              <wp:posOffset>2694940</wp:posOffset>
            </wp:positionH>
            <wp:positionV relativeFrom="paragraph">
              <wp:posOffset>-1855470</wp:posOffset>
            </wp:positionV>
            <wp:extent cx="720090" cy="720090"/>
            <wp:effectExtent l="19050" t="0" r="381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l="330" t="397" r="497" b="517"/>
                    <a:stretch>
                      <a:fillRect/>
                    </a:stretch>
                  </pic:blipFill>
                  <pic:spPr bwMode="auto">
                    <a:xfrm>
                      <a:off x="0" y="0"/>
                      <a:ext cx="720090" cy="720090"/>
                    </a:xfrm>
                    <a:prstGeom prst="rect">
                      <a:avLst/>
                    </a:prstGeom>
                    <a:noFill/>
                  </pic:spPr>
                </pic:pic>
              </a:graphicData>
            </a:graphic>
          </wp:anchor>
        </w:drawing>
      </w:r>
      <w:r>
        <w:pict>
          <v:shapetype id="_x0000_t202" coordsize="21600,21600" o:spt="202" path="m,l,21600r21600,l21600,xe">
            <v:stroke joinstyle="miter"/>
            <v:path gradientshapeok="t" o:connecttype="rect"/>
          </v:shapetype>
          <v:shape id="Поле 23" o:spid="_x0000_s1028" type="#_x0000_t202" style="position:absolute;margin-left:-19.65pt;margin-top:-145.85pt;width:229.05pt;height:56.1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07454" w:rsidRDefault="00907454" w:rsidP="00907454">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w:r>
      <w:r>
        <w:pict>
          <v:shape id="Поле 19" o:spid="_x0000_s1026" type="#_x0000_t202" style="position:absolute;margin-left:266.45pt;margin-top:-146.65pt;width:237.5pt;height:52.3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07454" w:rsidRDefault="00907454" w:rsidP="00907454">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 xml:space="preserve">Татарстан </w:t>
                  </w:r>
                  <w:r>
                    <w:rPr>
                      <w:rFonts w:ascii="Times New Roman" w:hAnsi="Times New Roman" w:cs="Times New Roman"/>
                      <w:caps/>
                      <w:spacing w:val="-4"/>
                      <w:sz w:val="28"/>
                      <w:szCs w:val="28"/>
                      <w:lang w:val="be-BY"/>
                    </w:rPr>
                    <w:t>Республикасы</w:t>
                  </w:r>
                </w:p>
                <w:p w:rsidR="00907454" w:rsidRDefault="00907454" w:rsidP="00907454">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874"/>
      </w:tblGrid>
      <w:tr w:rsidR="00907454" w:rsidTr="00907454">
        <w:tc>
          <w:tcPr>
            <w:tcW w:w="4786" w:type="dxa"/>
          </w:tcPr>
          <w:p w:rsidR="00907454" w:rsidRDefault="00907454">
            <w:pPr>
              <w:tabs>
                <w:tab w:val="left" w:pos="4253"/>
                <w:tab w:val="left" w:pos="4395"/>
              </w:tabs>
              <w:ind w:right="-57"/>
              <w:jc w:val="both"/>
              <w:rPr>
                <w:rFonts w:ascii="Times New Roman" w:hAnsi="Times New Roman" w:cs="Times New Roman"/>
                <w:sz w:val="28"/>
                <w:szCs w:val="28"/>
              </w:rPr>
            </w:pPr>
          </w:p>
          <w:p w:rsidR="00907454" w:rsidRDefault="00907454">
            <w:pPr>
              <w:tabs>
                <w:tab w:val="left" w:pos="4253"/>
                <w:tab w:val="left" w:pos="4395"/>
              </w:tabs>
              <w:ind w:right="-57"/>
              <w:jc w:val="both"/>
              <w:rPr>
                <w:rFonts w:ascii="Times New Roman" w:hAnsi="Times New Roman" w:cs="Times New Roman"/>
                <w:sz w:val="28"/>
                <w:szCs w:val="28"/>
              </w:rPr>
            </w:pPr>
            <w:proofErr w:type="gramStart"/>
            <w:r>
              <w:rPr>
                <w:rFonts w:ascii="Times New Roman" w:hAnsi="Times New Roman" w:cs="Times New Roman"/>
                <w:sz w:val="28"/>
                <w:szCs w:val="28"/>
              </w:rPr>
              <w:t xml:space="preserve">О проведении школьного </w:t>
            </w:r>
            <w:proofErr w:type="spellStart"/>
            <w:r>
              <w:rPr>
                <w:rFonts w:ascii="Times New Roman" w:hAnsi="Times New Roman" w:cs="Times New Roman"/>
                <w:sz w:val="28"/>
                <w:szCs w:val="28"/>
              </w:rPr>
              <w:t>этапавсероссийской</w:t>
            </w:r>
            <w:proofErr w:type="spellEnd"/>
            <w:r>
              <w:rPr>
                <w:rFonts w:ascii="Times New Roman" w:hAnsi="Times New Roman" w:cs="Times New Roman"/>
                <w:sz w:val="28"/>
                <w:szCs w:val="28"/>
              </w:rPr>
              <w:t xml:space="preserve"> и республиканской олимпиад школьников в Республике Татарстан в 2022-2023 учебном году</w:t>
            </w:r>
            <w:proofErr w:type="gramEnd"/>
          </w:p>
        </w:tc>
        <w:tc>
          <w:tcPr>
            <w:tcW w:w="5069" w:type="dxa"/>
          </w:tcPr>
          <w:p w:rsidR="00907454" w:rsidRDefault="00907454">
            <w:pPr>
              <w:tabs>
                <w:tab w:val="left" w:pos="4253"/>
                <w:tab w:val="left" w:pos="4395"/>
              </w:tabs>
              <w:ind w:right="5243"/>
              <w:jc w:val="both"/>
              <w:rPr>
                <w:rFonts w:ascii="Times New Roman" w:hAnsi="Times New Roman" w:cs="Times New Roman"/>
                <w:sz w:val="28"/>
                <w:szCs w:val="28"/>
              </w:rPr>
            </w:pPr>
          </w:p>
        </w:tc>
      </w:tr>
    </w:tbl>
    <w:p w:rsidR="00907454" w:rsidRDefault="00907454" w:rsidP="00907454">
      <w:pPr>
        <w:ind w:firstLine="709"/>
        <w:jc w:val="both"/>
        <w:rPr>
          <w:rFonts w:ascii="Times New Roman" w:hAnsi="Times New Roman" w:cs="Times New Roman"/>
          <w:sz w:val="28"/>
          <w:szCs w:val="28"/>
        </w:rPr>
      </w:pPr>
    </w:p>
    <w:p w:rsidR="00907454" w:rsidRDefault="00907454" w:rsidP="0090745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 соответствии с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республиканской</w:t>
      </w:r>
      <w:proofErr w:type="gramEnd"/>
      <w:r>
        <w:rPr>
          <w:rFonts w:ascii="Times New Roman" w:hAnsi="Times New Roman" w:cs="Times New Roman"/>
          <w:sz w:val="28"/>
          <w:szCs w:val="28"/>
        </w:rPr>
        <w:t xml:space="preserve"> олимпиад школьников в 2022-2023 учебном году, </w:t>
      </w:r>
      <w:r>
        <w:rPr>
          <w:rFonts w:ascii="Times New Roman" w:hAnsi="Times New Roman" w:cs="Times New Roman"/>
          <w:spacing w:val="60"/>
          <w:sz w:val="28"/>
          <w:szCs w:val="28"/>
        </w:rPr>
        <w:t>приказываю:</w:t>
      </w:r>
    </w:p>
    <w:p w:rsidR="00907454" w:rsidRDefault="00907454" w:rsidP="00907454">
      <w:pPr>
        <w:ind w:firstLine="709"/>
        <w:jc w:val="both"/>
        <w:rPr>
          <w:rFonts w:ascii="Times New Roman" w:hAnsi="Times New Roman" w:cs="Times New Roman"/>
          <w:sz w:val="28"/>
          <w:szCs w:val="28"/>
        </w:rPr>
      </w:pPr>
    </w:p>
    <w:p w:rsidR="00907454" w:rsidRDefault="00907454" w:rsidP="00907454">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2022 - 2023 учебном году.</w:t>
      </w:r>
    </w:p>
    <w:p w:rsidR="00907454" w:rsidRDefault="00907454" w:rsidP="00907454">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Утвердить прилагаемые:</w:t>
      </w:r>
    </w:p>
    <w:p w:rsidR="00907454" w:rsidRDefault="00907454" w:rsidP="00907454">
      <w:pPr>
        <w:tabs>
          <w:tab w:val="left" w:pos="0"/>
          <w:tab w:val="left" w:pos="284"/>
        </w:tabs>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2022 - 2023 учебном году;</w:t>
      </w:r>
    </w:p>
    <w:p w:rsidR="00907454" w:rsidRDefault="00907454" w:rsidP="00907454">
      <w:pPr>
        <w:ind w:firstLine="709"/>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2022 - 2023 учебном году</w:t>
      </w:r>
      <w:r>
        <w:rPr>
          <w:rFonts w:ascii="Times New Roman" w:hAnsi="Times New Roman" w:cs="Times New Roman"/>
          <w:spacing w:val="-20"/>
          <w:sz w:val="28"/>
          <w:szCs w:val="28"/>
        </w:rPr>
        <w:t>;</w:t>
      </w:r>
    </w:p>
    <w:p w:rsidR="00907454" w:rsidRDefault="00907454" w:rsidP="00907454">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2022- 2023учебном году;</w:t>
      </w:r>
    </w:p>
    <w:p w:rsidR="00907454" w:rsidRDefault="00907454" w:rsidP="00907454">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2022- 2023учебном году;</w:t>
      </w:r>
    </w:p>
    <w:p w:rsidR="00907454" w:rsidRDefault="00907454" w:rsidP="00907454">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согласие на использование и обработку персональных данных участника школьного этапа всероссийской и республиканской олимпиад школьников в 2022-2023учебном году;</w:t>
      </w:r>
    </w:p>
    <w:p w:rsidR="00907454" w:rsidRDefault="00907454" w:rsidP="00907454">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2022- 2023учебном году.</w:t>
      </w:r>
    </w:p>
    <w:p w:rsidR="00907454" w:rsidRDefault="00907454" w:rsidP="00907454">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Директору государственного автономного образовательного учреждения</w:t>
      </w:r>
      <w:bookmarkStart w:id="0" w:name="OLE_LINK291"/>
      <w:bookmarkStart w:id="1" w:name="OLE_LINK290"/>
      <w:bookmarkStart w:id="2" w:name="OLE_LINK289"/>
      <w:proofErr w:type="gramStart"/>
      <w:r>
        <w:rPr>
          <w:rFonts w:ascii="Times New Roman" w:hAnsi="Times New Roman" w:cs="Times New Roman"/>
          <w:sz w:val="28"/>
          <w:szCs w:val="28"/>
        </w:rPr>
        <w:t>«Р</w:t>
      </w:r>
      <w:proofErr w:type="gramEnd"/>
      <w:r>
        <w:rPr>
          <w:rFonts w:ascii="Times New Roman" w:hAnsi="Times New Roman" w:cs="Times New Roman"/>
          <w:sz w:val="28"/>
          <w:szCs w:val="28"/>
        </w:rPr>
        <w:t>еспубликанский олимпиадный центр» Министерства образования и науки Республики Татарстан</w:t>
      </w:r>
      <w:bookmarkEnd w:id="0"/>
      <w:bookmarkEnd w:id="1"/>
      <w:bookmarkEnd w:id="2"/>
      <w:r>
        <w:rPr>
          <w:rFonts w:ascii="Times New Roman" w:hAnsi="Times New Roman" w:cs="Times New Roman"/>
          <w:sz w:val="28"/>
          <w:szCs w:val="28"/>
        </w:rPr>
        <w:t>(</w:t>
      </w:r>
      <w:proofErr w:type="spellStart"/>
      <w:r>
        <w:rPr>
          <w:rFonts w:ascii="Times New Roman" w:hAnsi="Times New Roman" w:cs="Times New Roman"/>
          <w:sz w:val="28"/>
          <w:szCs w:val="28"/>
        </w:rPr>
        <w:t>Г.И.Исламова</w:t>
      </w:r>
      <w:proofErr w:type="spellEnd"/>
      <w:r>
        <w:rPr>
          <w:rFonts w:ascii="Times New Roman" w:hAnsi="Times New Roman" w:cs="Times New Roman"/>
          <w:sz w:val="28"/>
          <w:szCs w:val="28"/>
        </w:rPr>
        <w:t>):</w:t>
      </w:r>
    </w:p>
    <w:p w:rsidR="00907454" w:rsidRDefault="00907454" w:rsidP="00907454">
      <w:pPr>
        <w:pStyle w:val="a3"/>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w:t>
      </w:r>
      <w:proofErr w:type="spellStart"/>
      <w:r>
        <w:rPr>
          <w:rFonts w:ascii="Times New Roman" w:hAnsi="Times New Roman" w:cs="Times New Roman"/>
          <w:sz w:val="28"/>
          <w:szCs w:val="28"/>
          <w:lang/>
        </w:rPr>
        <w:t>всероссийской</w:t>
      </w:r>
      <w:r>
        <w:rPr>
          <w:rFonts w:ascii="Times New Roman" w:hAnsi="Times New Roman" w:cs="Times New Roman"/>
          <w:sz w:val="28"/>
          <w:szCs w:val="28"/>
          <w:lang/>
        </w:rPr>
        <w:t>и</w:t>
      </w:r>
      <w:proofErr w:type="spellEnd"/>
      <w:r>
        <w:rPr>
          <w:rFonts w:ascii="Times New Roman" w:hAnsi="Times New Roman" w:cs="Times New Roman"/>
          <w:sz w:val="28"/>
          <w:szCs w:val="28"/>
          <w:lang/>
        </w:rPr>
        <w:t xml:space="preserve"> </w:t>
      </w:r>
      <w:r>
        <w:rPr>
          <w:rFonts w:ascii="Times New Roman" w:hAnsi="Times New Roman" w:cs="Times New Roman"/>
          <w:sz w:val="28"/>
          <w:szCs w:val="28"/>
          <w:lang/>
        </w:rPr>
        <w:t>республиканской олимпиад школьников в Республике Татарстан в 202</w:t>
      </w:r>
      <w:r>
        <w:rPr>
          <w:rFonts w:ascii="Times New Roman" w:hAnsi="Times New Roman" w:cs="Times New Roman"/>
          <w:sz w:val="28"/>
          <w:szCs w:val="28"/>
          <w:lang/>
        </w:rPr>
        <w:t>2</w:t>
      </w:r>
      <w:r>
        <w:rPr>
          <w:rFonts w:ascii="Times New Roman" w:hAnsi="Times New Roman" w:cs="Times New Roman"/>
          <w:sz w:val="28"/>
          <w:szCs w:val="28"/>
          <w:lang/>
        </w:rPr>
        <w:t>-202</w:t>
      </w:r>
      <w:r>
        <w:rPr>
          <w:rFonts w:ascii="Times New Roman" w:hAnsi="Times New Roman" w:cs="Times New Roman"/>
          <w:sz w:val="28"/>
          <w:szCs w:val="28"/>
          <w:lang/>
        </w:rPr>
        <w:t>3</w:t>
      </w:r>
      <w:r>
        <w:rPr>
          <w:rFonts w:ascii="Times New Roman" w:hAnsi="Times New Roman" w:cs="Times New Roman"/>
          <w:sz w:val="28"/>
          <w:szCs w:val="28"/>
          <w:lang/>
        </w:rPr>
        <w:t>учебном году</w:t>
      </w:r>
      <w:r>
        <w:rPr>
          <w:rFonts w:ascii="Times New Roman" w:hAnsi="Times New Roman" w:cs="Times New Roman"/>
          <w:sz w:val="28"/>
          <w:szCs w:val="28"/>
        </w:rPr>
        <w:t xml:space="preserve"> при его организации и проведении;</w:t>
      </w:r>
      <w:proofErr w:type="gramEnd"/>
    </w:p>
    <w:p w:rsidR="00907454" w:rsidRDefault="00907454" w:rsidP="0090745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2022- 2023учебном году;</w:t>
      </w:r>
    </w:p>
    <w:p w:rsidR="00907454" w:rsidRDefault="00907454" w:rsidP="0090745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разработку единого пакета заданий школьного этапа </w:t>
      </w:r>
      <w:proofErr w:type="spellStart"/>
      <w:r>
        <w:rPr>
          <w:rFonts w:ascii="Times New Roman" w:hAnsi="Times New Roman" w:cs="Times New Roman"/>
          <w:sz w:val="28"/>
          <w:szCs w:val="28"/>
        </w:rPr>
        <w:t>всероссийскойи</w:t>
      </w:r>
      <w:proofErr w:type="spellEnd"/>
      <w:r>
        <w:rPr>
          <w:rFonts w:ascii="Times New Roman" w:hAnsi="Times New Roman" w:cs="Times New Roman"/>
          <w:sz w:val="28"/>
          <w:szCs w:val="28"/>
        </w:rPr>
        <w:t xml:space="preserve"> республиканской олимпиад школьников в срок за 10дней до начала каждой олимпиады;</w:t>
      </w:r>
    </w:p>
    <w:p w:rsidR="00907454" w:rsidRDefault="00907454" w:rsidP="0090745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907454" w:rsidRDefault="00907454" w:rsidP="0090745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907454" w:rsidRDefault="00907454" w:rsidP="00907454">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Начальнику отдела </w:t>
      </w:r>
      <w:r>
        <w:rPr>
          <w:rFonts w:ascii="Times New Roman" w:hAnsi="Times New Roman" w:cs="Times New Roman"/>
          <w:bCs/>
          <w:sz w:val="28"/>
          <w:szCs w:val="28"/>
        </w:rPr>
        <w:t xml:space="preserve">бухгалтерского учета и </w:t>
      </w:r>
      <w:proofErr w:type="spellStart"/>
      <w:r>
        <w:rPr>
          <w:rFonts w:ascii="Times New Roman" w:hAnsi="Times New Roman" w:cs="Times New Roman"/>
          <w:bCs/>
          <w:sz w:val="28"/>
          <w:szCs w:val="28"/>
        </w:rPr>
        <w:t>отчетности</w:t>
      </w:r>
      <w:r>
        <w:rPr>
          <w:rFonts w:ascii="Times New Roman" w:hAnsi="Times New Roman" w:cs="Times New Roman"/>
          <w:sz w:val="28"/>
          <w:szCs w:val="28"/>
        </w:rPr>
        <w:t>Министерства</w:t>
      </w:r>
      <w:proofErr w:type="spellEnd"/>
      <w:r>
        <w:rPr>
          <w:rFonts w:ascii="Times New Roman" w:hAnsi="Times New Roman" w:cs="Times New Roman"/>
          <w:sz w:val="28"/>
          <w:szCs w:val="28"/>
        </w:rPr>
        <w:t xml:space="preserve"> образования и науки Республики Татарстан (</w:t>
      </w:r>
      <w:proofErr w:type="spellStart"/>
      <w:r>
        <w:rPr>
          <w:rFonts w:ascii="Times New Roman" w:hAnsi="Times New Roman" w:cs="Times New Roman"/>
          <w:sz w:val="28"/>
          <w:szCs w:val="28"/>
        </w:rPr>
        <w:t>Г.К.Имамова</w:t>
      </w:r>
      <w:proofErr w:type="spellEnd"/>
      <w:r>
        <w:rPr>
          <w:rFonts w:ascii="Times New Roman" w:hAnsi="Times New Roman" w:cs="Times New Roman"/>
          <w:sz w:val="28"/>
          <w:szCs w:val="28"/>
        </w:rPr>
        <w:t>)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907454" w:rsidRDefault="00907454" w:rsidP="00907454">
      <w:pPr>
        <w:pStyle w:val="a3"/>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907454" w:rsidRDefault="00907454" w:rsidP="00907454">
      <w:pPr>
        <w:pStyle w:val="a3"/>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w:t>
      </w:r>
      <w:proofErr w:type="spellStart"/>
      <w:r>
        <w:rPr>
          <w:rFonts w:ascii="Times New Roman" w:hAnsi="Times New Roman" w:cs="Times New Roman"/>
          <w:sz w:val="28"/>
          <w:szCs w:val="28"/>
        </w:rPr>
        <w:t>Порядкомпроведения</w:t>
      </w:r>
      <w:proofErr w:type="spellEnd"/>
      <w:r>
        <w:rPr>
          <w:rFonts w:ascii="Times New Roman" w:hAnsi="Times New Roman" w:cs="Times New Roman"/>
          <w:sz w:val="28"/>
          <w:szCs w:val="28"/>
        </w:rPr>
        <w:t xml:space="preserve"> школьного этапа </w:t>
      </w:r>
      <w:proofErr w:type="spellStart"/>
      <w:r>
        <w:rPr>
          <w:rFonts w:ascii="Times New Roman" w:hAnsi="Times New Roman" w:cs="Times New Roman"/>
          <w:sz w:val="28"/>
          <w:szCs w:val="28"/>
        </w:rPr>
        <w:t>всероссийскойи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республиканскойолимпиад</w:t>
      </w:r>
      <w:proofErr w:type="spellEnd"/>
      <w:r>
        <w:rPr>
          <w:rFonts w:ascii="Times New Roman" w:hAnsi="Times New Roman" w:cs="Times New Roman"/>
          <w:sz w:val="28"/>
          <w:szCs w:val="28"/>
        </w:rPr>
        <w:t xml:space="preserve"> школьников </w:t>
      </w:r>
      <w:r>
        <w:rPr>
          <w:rFonts w:ascii="Times New Roman" w:hAnsi="Times New Roman" w:cs="Times New Roman"/>
          <w:sz w:val="28"/>
          <w:szCs w:val="28"/>
          <w:lang/>
        </w:rPr>
        <w:t xml:space="preserve">в </w:t>
      </w:r>
      <w:r>
        <w:rPr>
          <w:rFonts w:ascii="Times New Roman" w:hAnsi="Times New Roman" w:cs="Times New Roman"/>
          <w:sz w:val="28"/>
          <w:szCs w:val="28"/>
          <w:lang/>
        </w:rPr>
        <w:t xml:space="preserve">Республике </w:t>
      </w:r>
      <w:proofErr w:type="spellStart"/>
      <w:r>
        <w:rPr>
          <w:rFonts w:ascii="Times New Roman" w:hAnsi="Times New Roman" w:cs="Times New Roman"/>
          <w:sz w:val="28"/>
          <w:szCs w:val="28"/>
          <w:lang/>
        </w:rPr>
        <w:t>Татарстан</w:t>
      </w:r>
      <w:r>
        <w:rPr>
          <w:rFonts w:ascii="Times New Roman" w:hAnsi="Times New Roman" w:cs="Times New Roman"/>
          <w:sz w:val="28"/>
          <w:szCs w:val="28"/>
        </w:rPr>
        <w:t>в</w:t>
      </w:r>
      <w:proofErr w:type="spellEnd"/>
      <w:r>
        <w:rPr>
          <w:rFonts w:ascii="Times New Roman" w:hAnsi="Times New Roman" w:cs="Times New Roman"/>
          <w:sz w:val="28"/>
          <w:szCs w:val="28"/>
        </w:rPr>
        <w:t xml:space="preserve"> 2022– 2023 учебном году.</w:t>
      </w:r>
    </w:p>
    <w:p w:rsidR="00907454" w:rsidRDefault="00907454" w:rsidP="00907454">
      <w:pPr>
        <w:pStyle w:val="a3"/>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907454" w:rsidRDefault="00907454" w:rsidP="00907454">
      <w:pPr>
        <w:pStyle w:val="a3"/>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 срок не позднее 15 сентября 2022 года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2022- 2023учебном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907454" w:rsidRDefault="00907454" w:rsidP="00907454">
      <w:pPr>
        <w:pStyle w:val="a3"/>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907454" w:rsidRDefault="00907454" w:rsidP="00907454">
      <w:pPr>
        <w:pStyle w:val="a3"/>
        <w:numPr>
          <w:ilvl w:val="1"/>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Организовать проведение в общеобразовательных организациях школьного </w:t>
      </w:r>
      <w:proofErr w:type="spellStart"/>
      <w:r>
        <w:rPr>
          <w:rFonts w:ascii="Times New Roman" w:hAnsi="Times New Roman" w:cs="Times New Roman"/>
          <w:sz w:val="28"/>
          <w:szCs w:val="28"/>
        </w:rPr>
        <w:t>этапавсероссийской</w:t>
      </w:r>
      <w:proofErr w:type="spellEnd"/>
      <w:r>
        <w:rPr>
          <w:rFonts w:ascii="Times New Roman" w:hAnsi="Times New Roman" w:cs="Times New Roman"/>
          <w:sz w:val="28"/>
          <w:szCs w:val="28"/>
        </w:rPr>
        <w:t xml:space="preserve">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907454" w:rsidRDefault="00907454" w:rsidP="00907454">
      <w:pPr>
        <w:pStyle w:val="a3"/>
        <w:numPr>
          <w:ilvl w:val="1"/>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w:t>
      </w:r>
      <w:proofErr w:type="spellStart"/>
      <w:r>
        <w:rPr>
          <w:rFonts w:ascii="Times New Roman" w:hAnsi="Times New Roman" w:cs="Times New Roman"/>
          <w:sz w:val="28"/>
          <w:szCs w:val="28"/>
        </w:rPr>
        <w:t>школс</w:t>
      </w:r>
      <w:proofErr w:type="spellEnd"/>
      <w:r>
        <w:rPr>
          <w:rFonts w:ascii="Times New Roman" w:hAnsi="Times New Roman" w:cs="Times New Roman"/>
          <w:sz w:val="28"/>
          <w:szCs w:val="28"/>
        </w:rPr>
        <w:t xml:space="preserve"> родным языком обучения, родному (татарский) языку и родной (татарская) литературе для </w:t>
      </w:r>
      <w:proofErr w:type="spellStart"/>
      <w:r>
        <w:rPr>
          <w:rFonts w:ascii="Times New Roman" w:hAnsi="Times New Roman" w:cs="Times New Roman"/>
          <w:sz w:val="28"/>
          <w:szCs w:val="28"/>
        </w:rPr>
        <w:t>обучающихся-татар</w:t>
      </w:r>
      <w:proofErr w:type="spellEnd"/>
      <w:r>
        <w:rPr>
          <w:rFonts w:ascii="Times New Roman" w:hAnsi="Times New Roman" w:cs="Times New Roman"/>
          <w:sz w:val="28"/>
          <w:szCs w:val="28"/>
        </w:rPr>
        <w:t xml:space="preserve"> школ с русским языком обучения, татарскому языку</w:t>
      </w:r>
      <w:proofErr w:type="gramEnd"/>
      <w:r>
        <w:rPr>
          <w:rFonts w:ascii="Times New Roman" w:hAnsi="Times New Roman" w:cs="Times New Roman"/>
          <w:sz w:val="28"/>
          <w:szCs w:val="28"/>
        </w:rPr>
        <w:t xml:space="preserve">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07454" w:rsidRDefault="00907454" w:rsidP="00907454">
      <w:pPr>
        <w:pStyle w:val="a3"/>
        <w:numPr>
          <w:ilvl w:val="1"/>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07454" w:rsidRDefault="00907454" w:rsidP="00907454">
      <w:pPr>
        <w:pStyle w:val="a3"/>
        <w:numPr>
          <w:ilvl w:val="0"/>
          <w:numId w:val="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возложить на заместителя министра </w:t>
      </w:r>
      <w:proofErr w:type="spellStart"/>
      <w:r>
        <w:rPr>
          <w:rFonts w:ascii="Times New Roman" w:hAnsi="Times New Roman" w:cs="Times New Roman"/>
          <w:sz w:val="28"/>
          <w:szCs w:val="28"/>
        </w:rPr>
        <w:t>М.З.Закирову</w:t>
      </w:r>
      <w:proofErr w:type="spellEnd"/>
      <w:r>
        <w:rPr>
          <w:rFonts w:ascii="Times New Roman" w:hAnsi="Times New Roman" w:cs="Times New Roman"/>
          <w:sz w:val="28"/>
          <w:szCs w:val="28"/>
        </w:rPr>
        <w:t>.</w:t>
      </w:r>
    </w:p>
    <w:p w:rsidR="00907454" w:rsidRDefault="00907454" w:rsidP="00907454">
      <w:pPr>
        <w:jc w:val="both"/>
        <w:rPr>
          <w:rFonts w:ascii="Times New Roman" w:hAnsi="Times New Roman" w:cs="Times New Roman"/>
          <w:sz w:val="28"/>
          <w:szCs w:val="28"/>
        </w:rPr>
      </w:pPr>
    </w:p>
    <w:p w:rsidR="00907454" w:rsidRDefault="00907454" w:rsidP="00907454">
      <w:pPr>
        <w:jc w:val="both"/>
        <w:rPr>
          <w:rFonts w:ascii="Times New Roman" w:hAnsi="Times New Roman" w:cs="Times New Roman"/>
          <w:sz w:val="28"/>
          <w:szCs w:val="28"/>
        </w:rPr>
      </w:pPr>
    </w:p>
    <w:p w:rsidR="00907454" w:rsidRDefault="00907454" w:rsidP="00907454">
      <w:pPr>
        <w:jc w:val="both"/>
        <w:rPr>
          <w:rFonts w:ascii="Times New Roman" w:hAnsi="Times New Roman" w:cs="Times New Roman"/>
          <w:sz w:val="28"/>
          <w:szCs w:val="28"/>
        </w:rPr>
      </w:pPr>
      <w:r>
        <w:rPr>
          <w:rFonts w:ascii="Times New Roman" w:hAnsi="Times New Roman" w:cs="Times New Roman"/>
          <w:sz w:val="28"/>
          <w:szCs w:val="28"/>
        </w:rPr>
        <w:t xml:space="preserve">Министр </w:t>
      </w:r>
      <w:proofErr w:type="spellStart"/>
      <w:r>
        <w:rPr>
          <w:rFonts w:ascii="Times New Roman" w:hAnsi="Times New Roman" w:cs="Times New Roman"/>
          <w:sz w:val="28"/>
          <w:szCs w:val="28"/>
        </w:rPr>
        <w:t>И.Г.Хадиуллин</w:t>
      </w:r>
      <w:proofErr w:type="spellEnd"/>
    </w:p>
    <w:p w:rsidR="00E17EC5" w:rsidRDefault="00E17EC5"/>
    <w:sectPr w:rsidR="00E17EC5" w:rsidSect="00E17E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C6942"/>
    <w:multiLevelType w:val="multilevel"/>
    <w:tmpl w:val="0006613C"/>
    <w:lvl w:ilvl="0">
      <w:start w:val="1"/>
      <w:numFmt w:val="decimal"/>
      <w:lvlText w:val="%1."/>
      <w:lvlJc w:val="left"/>
      <w:pPr>
        <w:ind w:left="1084" w:hanging="3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07454"/>
    <w:rsid w:val="00261A02"/>
    <w:rsid w:val="00907454"/>
    <w:rsid w:val="00E17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454"/>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07454"/>
    <w:pPr>
      <w:ind w:left="720"/>
      <w:contextualSpacing/>
    </w:pPr>
  </w:style>
  <w:style w:type="table" w:styleId="a4">
    <w:name w:val="Table Grid"/>
    <w:basedOn w:val="a1"/>
    <w:rsid w:val="00907454"/>
    <w:pPr>
      <w:spacing w:after="0" w:line="240" w:lineRule="auto"/>
    </w:pPr>
    <w:rPr>
      <w:rFonts w:ascii="Cambria" w:eastAsia="Cambria" w:hAnsi="Cambria"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984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903</Words>
  <Characters>5152</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Фергана Тимерхановна</dc:creator>
  <cp:lastModifiedBy>Фергана Тимерхановна</cp:lastModifiedBy>
  <cp:revision>2</cp:revision>
  <dcterms:created xsi:type="dcterms:W3CDTF">2022-09-23T07:08:00Z</dcterms:created>
  <dcterms:modified xsi:type="dcterms:W3CDTF">2022-09-23T07:09:00Z</dcterms:modified>
</cp:coreProperties>
</file>